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348"/>
      </w:tblGrid>
      <w:tr w:rsidR="00BE437E" w:rsidRPr="00F5034B" w:rsidTr="00985A8C">
        <w:trPr>
          <w:cantSplit/>
        </w:trPr>
        <w:tc>
          <w:tcPr>
            <w:tcW w:w="103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E437E" w:rsidRPr="00F5034B" w:rsidRDefault="00BE437E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D3F81">
              <w:rPr>
                <w:rFonts w:ascii="Times New Roman" w:hAnsi="Times New Roman"/>
              </w:rPr>
              <w:t xml:space="preserve">   </w:t>
            </w:r>
            <w:r w:rsidR="0003795C" w:rsidRPr="0003795C">
              <w:rPr>
                <w:rFonts w:ascii="Times New Roman" w:eastAsia="Times New Roman" w:hAnsi="Times New Roman"/>
                <w:b/>
                <w:lang w:eastAsia="ru-RU"/>
              </w:rPr>
              <w:t>Общество с ограниченной ответственностью «</w:t>
            </w:r>
            <w:r w:rsidR="009215C3">
              <w:rPr>
                <w:rFonts w:ascii="Times New Roman" w:eastAsia="Times New Roman" w:hAnsi="Times New Roman"/>
                <w:b/>
                <w:lang w:eastAsia="ru-RU"/>
              </w:rPr>
              <w:t>НАШ ЗНАК</w:t>
            </w:r>
            <w:r w:rsidR="0003795C" w:rsidRPr="0003795C">
              <w:rPr>
                <w:rFonts w:ascii="Times New Roman" w:eastAsia="Times New Roman" w:hAnsi="Times New Roman"/>
                <w:b/>
                <w:lang w:eastAsia="ru-RU"/>
              </w:rPr>
              <w:t>»</w:t>
            </w:r>
          </w:p>
        </w:tc>
      </w:tr>
    </w:tbl>
    <w:p w:rsidR="00BE437E" w:rsidRPr="00F5034B" w:rsidRDefault="00BE437E" w:rsidP="00BE437E">
      <w:pPr>
        <w:autoSpaceDE w:val="0"/>
        <w:autoSpaceDN w:val="0"/>
        <w:spacing w:after="240"/>
        <w:ind w:right="-7"/>
        <w:jc w:val="center"/>
        <w:rPr>
          <w:rFonts w:ascii="Times New Roman" w:eastAsia="Times New Roman" w:hAnsi="Times New Roman"/>
          <w:sz w:val="16"/>
          <w:szCs w:val="16"/>
          <w:lang w:val="en-US" w:eastAsia="ru-RU"/>
        </w:rPr>
      </w:pPr>
      <w:r w:rsidRPr="00F5034B">
        <w:rPr>
          <w:rFonts w:ascii="Times New Roman" w:eastAsia="Times New Roman" w:hAnsi="Times New Roman"/>
          <w:sz w:val="16"/>
          <w:szCs w:val="16"/>
          <w:lang w:eastAsia="ru-RU"/>
        </w:rPr>
        <w:t>(наименование организации)</w:t>
      </w:r>
    </w:p>
    <w:p w:rsidR="00BE437E" w:rsidRDefault="00BE437E" w:rsidP="00BE437E">
      <w:pPr>
        <w:jc w:val="center"/>
        <w:rPr>
          <w:rFonts w:ascii="Times New Roman" w:eastAsia="Times New Roman" w:hAnsi="Times New Roman"/>
          <w:b/>
          <w:bCs/>
          <w:lang w:eastAsia="ru-RU"/>
        </w:rPr>
      </w:pPr>
    </w:p>
    <w:tbl>
      <w:tblPr>
        <w:tblW w:w="3543" w:type="dxa"/>
        <w:tblInd w:w="66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2"/>
        <w:gridCol w:w="1701"/>
      </w:tblGrid>
      <w:tr w:rsidR="00BE437E" w:rsidRPr="00F5034B" w:rsidTr="00985A8C">
        <w:tc>
          <w:tcPr>
            <w:tcW w:w="1842" w:type="dxa"/>
          </w:tcPr>
          <w:p w:rsidR="00BE437E" w:rsidRPr="000F52C7" w:rsidRDefault="00BE437E" w:rsidP="00985A8C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F52C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701" w:type="dxa"/>
            <w:vAlign w:val="center"/>
          </w:tcPr>
          <w:p w:rsidR="00BE437E" w:rsidRPr="000F52C7" w:rsidRDefault="00BE437E" w:rsidP="00985A8C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F52C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Дата утверждения</w:t>
            </w:r>
          </w:p>
        </w:tc>
      </w:tr>
      <w:tr w:rsidR="00BE437E" w:rsidRPr="00F5034B" w:rsidTr="00985A8C">
        <w:tc>
          <w:tcPr>
            <w:tcW w:w="1842" w:type="dxa"/>
            <w:vAlign w:val="bottom"/>
          </w:tcPr>
          <w:p w:rsidR="00BE437E" w:rsidRPr="000F52C7" w:rsidRDefault="000F52C7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ОТ</w:t>
            </w:r>
            <w:r w:rsid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прот</w:t>
            </w: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-</w:t>
            </w:r>
            <w:r w:rsidR="009215C3"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СОУТ</w:t>
            </w: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-01</w:t>
            </w:r>
          </w:p>
        </w:tc>
        <w:tc>
          <w:tcPr>
            <w:tcW w:w="1701" w:type="dxa"/>
            <w:vAlign w:val="bottom"/>
          </w:tcPr>
          <w:p w:rsidR="00BE437E" w:rsidRPr="000F52C7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26</w:t>
            </w:r>
            <w:r w:rsidR="000F52C7"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.</w:t>
            </w: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12</w:t>
            </w:r>
            <w:r w:rsidR="000F52C7"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.20</w:t>
            </w:r>
            <w:r w:rsidRPr="009215C3">
              <w:rPr>
                <w:rFonts w:ascii="Times New Roman" w:eastAsia="Times New Roman" w:hAnsi="Times New Roman"/>
                <w:bCs/>
                <w:color w:val="FF0000"/>
                <w:sz w:val="20"/>
                <w:szCs w:val="20"/>
                <w:lang w:eastAsia="ru-RU"/>
              </w:rPr>
              <w:t>01</w:t>
            </w:r>
          </w:p>
        </w:tc>
      </w:tr>
    </w:tbl>
    <w:p w:rsidR="00BE437E" w:rsidRDefault="00BE437E" w:rsidP="00BE437E">
      <w:pPr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9215C3" w:rsidRPr="009215C3" w:rsidRDefault="009215C3" w:rsidP="009215C3">
      <w:pPr>
        <w:jc w:val="center"/>
        <w:rPr>
          <w:rFonts w:ascii="Times New Roman" w:eastAsia="Times New Roman" w:hAnsi="Times New Roman"/>
          <w:b/>
          <w:bCs/>
          <w:lang w:eastAsia="ru-RU"/>
        </w:rPr>
      </w:pPr>
      <w:r>
        <w:rPr>
          <w:rFonts w:ascii="Times New Roman" w:eastAsia="Times New Roman" w:hAnsi="Times New Roman"/>
          <w:b/>
          <w:bCs/>
          <w:lang w:eastAsia="ru-RU"/>
        </w:rPr>
        <w:t xml:space="preserve">Протокол </w:t>
      </w:r>
      <w:r w:rsidRPr="009215C3">
        <w:rPr>
          <w:rFonts w:ascii="Times New Roman" w:eastAsia="Times New Roman" w:hAnsi="Times New Roman"/>
          <w:b/>
          <w:bCs/>
          <w:lang w:eastAsia="ru-RU"/>
        </w:rPr>
        <w:t>об отсутствии оснований для проведения внеплановой специальной оценки</w:t>
      </w:r>
    </w:p>
    <w:p w:rsidR="006F767C" w:rsidRPr="005920AD" w:rsidRDefault="009215C3" w:rsidP="009215C3">
      <w:pPr>
        <w:jc w:val="center"/>
        <w:rPr>
          <w:rStyle w:val="a4"/>
          <w:rFonts w:ascii="Times New Roman" w:hAnsi="Times New Roman"/>
          <w:i w:val="0"/>
          <w:iCs w:val="0"/>
          <w:color w:val="auto"/>
          <w:sz w:val="28"/>
          <w:szCs w:val="28"/>
        </w:rPr>
      </w:pPr>
      <w:r w:rsidRPr="009215C3">
        <w:rPr>
          <w:rFonts w:ascii="Times New Roman" w:eastAsia="Times New Roman" w:hAnsi="Times New Roman"/>
          <w:b/>
          <w:bCs/>
          <w:lang w:eastAsia="ru-RU"/>
        </w:rPr>
        <w:t>условий труда в связи с переименованием должности</w:t>
      </w:r>
      <w:r w:rsidRPr="009215C3">
        <w:rPr>
          <w:rFonts w:ascii="Times New Roman" w:eastAsia="Times New Roman" w:hAnsi="Times New Roman"/>
          <w:b/>
          <w:bCs/>
          <w:lang w:eastAsia="ru-RU"/>
        </w:rPr>
        <w:t xml:space="preserve"> </w:t>
      </w:r>
    </w:p>
    <w:p w:rsidR="009215C3" w:rsidRDefault="006F767C" w:rsidP="009215C3">
      <w:pPr>
        <w:spacing w:before="240"/>
        <w:ind w:firstLine="567"/>
        <w:jc w:val="both"/>
        <w:rPr>
          <w:rFonts w:ascii="Times New Roman" w:hAnsi="Times New Roman" w:cs="Times New Roman"/>
          <w:iCs/>
          <w:color w:val="000000" w:themeColor="text1"/>
        </w:rPr>
      </w:pPr>
      <w:r w:rsidRPr="006F767C">
        <w:rPr>
          <w:rFonts w:ascii="Times New Roman" w:hAnsi="Times New Roman" w:cs="Times New Roman"/>
          <w:iCs/>
          <w:color w:val="000000" w:themeColor="text1"/>
        </w:rPr>
        <w:t xml:space="preserve">В целях обеспечения безопасных условий труда, руководствуясь </w:t>
      </w:r>
      <w:r w:rsidR="009215C3">
        <w:rPr>
          <w:rFonts w:ascii="Times New Roman" w:hAnsi="Times New Roman" w:cs="Times New Roman"/>
          <w:iCs/>
          <w:color w:val="000000" w:themeColor="text1"/>
        </w:rPr>
        <w:t>ФЗ</w:t>
      </w:r>
      <w:r w:rsidR="009215C3" w:rsidRPr="009215C3">
        <w:rPr>
          <w:rFonts w:ascii="Times New Roman" w:hAnsi="Times New Roman" w:cs="Times New Roman"/>
          <w:iCs/>
          <w:color w:val="000000" w:themeColor="text1"/>
        </w:rPr>
        <w:t xml:space="preserve"> от 28.12.2013 </w:t>
      </w:r>
      <w:r w:rsidR="009215C3">
        <w:rPr>
          <w:rFonts w:ascii="Times New Roman" w:hAnsi="Times New Roman" w:cs="Times New Roman"/>
          <w:iCs/>
          <w:color w:val="000000" w:themeColor="text1"/>
        </w:rPr>
        <w:t>№</w:t>
      </w:r>
      <w:r w:rsidR="009215C3" w:rsidRPr="009215C3">
        <w:rPr>
          <w:rFonts w:ascii="Times New Roman" w:hAnsi="Times New Roman" w:cs="Times New Roman"/>
          <w:iCs/>
          <w:color w:val="000000" w:themeColor="text1"/>
        </w:rPr>
        <w:t xml:space="preserve"> 426-ФЗ "О специальной оценке условий труда"</w:t>
      </w:r>
      <w:r w:rsidR="009215C3"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="009215C3" w:rsidRPr="009215C3">
        <w:rPr>
          <w:rFonts w:ascii="Times New Roman" w:hAnsi="Times New Roman" w:cs="Times New Roman"/>
          <w:iCs/>
          <w:color w:val="000000" w:themeColor="text1"/>
        </w:rPr>
        <w:t>Статья 17. Проведение внеплановой специальной оценки условий труда</w:t>
      </w:r>
    </w:p>
    <w:p w:rsidR="009215C3" w:rsidRDefault="009215C3" w:rsidP="006F767C">
      <w:pPr>
        <w:spacing w:before="240"/>
        <w:ind w:firstLine="567"/>
        <w:rPr>
          <w:rFonts w:ascii="Times New Roman" w:eastAsia="Arial Unicode MS" w:hAnsi="Times New Roman"/>
        </w:rPr>
      </w:pPr>
      <w:r w:rsidRPr="00E7115A">
        <w:rPr>
          <w:rFonts w:ascii="Times New Roman" w:eastAsia="Arial Unicode MS" w:hAnsi="Times New Roman"/>
        </w:rPr>
        <w:t>Комиссия в составе</w:t>
      </w:r>
      <w:r>
        <w:rPr>
          <w:rFonts w:ascii="Times New Roman" w:eastAsia="Arial Unicode MS" w:hAnsi="Times New Roman"/>
        </w:rPr>
        <w:t>:</w:t>
      </w:r>
      <w:r w:rsidRPr="00E7115A">
        <w:rPr>
          <w:rFonts w:ascii="Times New Roman" w:eastAsia="Arial Unicode MS" w:hAnsi="Times New Roman"/>
        </w:rPr>
        <w:t xml:space="preserve"> </w:t>
      </w:r>
    </w:p>
    <w:p w:rsidR="009215C3" w:rsidRPr="009215C3" w:rsidRDefault="009215C3" w:rsidP="006F767C">
      <w:pPr>
        <w:spacing w:before="240"/>
        <w:ind w:firstLine="567"/>
        <w:rPr>
          <w:rFonts w:ascii="Times New Roman" w:eastAsia="Arial Unicode MS" w:hAnsi="Times New Roman"/>
          <w:b/>
        </w:rPr>
      </w:pPr>
      <w:r w:rsidRPr="009215C3">
        <w:rPr>
          <w:rFonts w:ascii="Times New Roman" w:eastAsia="Arial Unicode MS" w:hAnsi="Times New Roman"/>
          <w:b/>
        </w:rPr>
        <w:t>Председателя</w:t>
      </w:r>
    </w:p>
    <w:tbl>
      <w:tblPr>
        <w:tblW w:w="9156" w:type="dxa"/>
        <w:jc w:val="center"/>
        <w:tblInd w:w="-70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3216"/>
        <w:gridCol w:w="198"/>
        <w:gridCol w:w="1502"/>
        <w:gridCol w:w="284"/>
        <w:gridCol w:w="3673"/>
      </w:tblGrid>
      <w:tr w:rsidR="009215C3" w:rsidRPr="00557DB1" w:rsidTr="009215C3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215C3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</w:tbl>
    <w:p w:rsidR="009215C3" w:rsidRDefault="009215C3" w:rsidP="009215C3">
      <w:pPr>
        <w:ind w:firstLine="567"/>
        <w:rPr>
          <w:rFonts w:ascii="Times New Roman" w:eastAsia="Arial Unicode MS" w:hAnsi="Times New Roman"/>
        </w:rPr>
      </w:pPr>
    </w:p>
    <w:p w:rsidR="009215C3" w:rsidRPr="009215C3" w:rsidRDefault="009215C3" w:rsidP="009215C3">
      <w:pPr>
        <w:ind w:firstLine="567"/>
        <w:rPr>
          <w:rFonts w:ascii="Times New Roman" w:eastAsia="Arial Unicode MS" w:hAnsi="Times New Roman"/>
          <w:b/>
        </w:rPr>
      </w:pPr>
      <w:r w:rsidRPr="009215C3">
        <w:rPr>
          <w:rFonts w:ascii="Times New Roman" w:eastAsia="Arial Unicode MS" w:hAnsi="Times New Roman"/>
          <w:b/>
        </w:rPr>
        <w:t>Членов комиссии</w:t>
      </w:r>
    </w:p>
    <w:tbl>
      <w:tblPr>
        <w:tblW w:w="9156" w:type="dxa"/>
        <w:jc w:val="center"/>
        <w:tblInd w:w="-70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3216"/>
        <w:gridCol w:w="198"/>
        <w:gridCol w:w="1502"/>
        <w:gridCol w:w="284"/>
        <w:gridCol w:w="3673"/>
      </w:tblGrid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9215C3" w:rsidRPr="00557DB1" w:rsidTr="0096789D">
        <w:trPr>
          <w:cantSplit/>
          <w:trHeight w:val="245"/>
          <w:jc w:val="center"/>
        </w:trPr>
        <w:tc>
          <w:tcPr>
            <w:tcW w:w="3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spacing w:before="24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15C3" w:rsidRPr="00557DB1" w:rsidTr="0096789D">
        <w:trPr>
          <w:cantSplit/>
          <w:jc w:val="center"/>
        </w:trPr>
        <w:tc>
          <w:tcPr>
            <w:tcW w:w="283" w:type="dxa"/>
            <w:tcBorders>
              <w:top w:val="single" w:sz="4" w:space="0" w:color="auto"/>
              <w:left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</w:tcPr>
          <w:p w:rsidR="009215C3" w:rsidRPr="00557DB1" w:rsidRDefault="009215C3" w:rsidP="009215C3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7DB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</w:tbl>
    <w:p w:rsidR="009215C3" w:rsidRDefault="009215C3" w:rsidP="006F767C">
      <w:pPr>
        <w:spacing w:before="240"/>
        <w:ind w:firstLine="567"/>
        <w:rPr>
          <w:rStyle w:val="a4"/>
          <w:rFonts w:ascii="Times New Roman" w:hAnsi="Times New Roman" w:cs="Times New Roman"/>
          <w:i w:val="0"/>
          <w:color w:val="000000" w:themeColor="text1"/>
        </w:rPr>
      </w:pPr>
    </w:p>
    <w:p w:rsidR="009215C3" w:rsidRDefault="00CC4541" w:rsidP="00CC4541">
      <w:pPr>
        <w:spacing w:before="100" w:beforeAutospacing="1" w:after="100" w:afterAutospacing="1"/>
        <w:contextualSpacing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Установила</w:t>
      </w:r>
    </w:p>
    <w:p w:rsidR="009215C3" w:rsidRPr="00993676" w:rsidRDefault="009215C3" w:rsidP="009215C3">
      <w:pPr>
        <w:spacing w:before="100" w:beforeAutospacing="1" w:after="100" w:afterAutospacing="1"/>
        <w:contextualSpacing/>
        <w:jc w:val="center"/>
        <w:rPr>
          <w:rFonts w:ascii="Times New Roman" w:eastAsia="Arial Unicode MS" w:hAnsi="Times New Roman"/>
          <w:b/>
        </w:rPr>
      </w:pPr>
    </w:p>
    <w:p w:rsidR="009215C3" w:rsidRPr="009215C3" w:rsidRDefault="009215C3" w:rsidP="009215C3">
      <w:pPr>
        <w:spacing w:before="100" w:beforeAutospacing="1" w:after="100" w:afterAutospacing="1"/>
        <w:ind w:firstLine="567"/>
        <w:jc w:val="both"/>
        <w:rPr>
          <w:rFonts w:ascii="Times New Roman" w:hAnsi="Times New Roman"/>
        </w:rPr>
      </w:pPr>
      <w:r w:rsidRPr="009215C3">
        <w:rPr>
          <w:rFonts w:ascii="Times New Roman" w:eastAsia="Arial Unicode MS" w:hAnsi="Times New Roman"/>
        </w:rPr>
        <w:t xml:space="preserve">1) </w:t>
      </w:r>
      <w:r w:rsidRPr="006914AE">
        <w:rPr>
          <w:rFonts w:ascii="Times New Roman" w:eastAsia="Arial Unicode MS" w:hAnsi="Times New Roman"/>
        </w:rPr>
        <w:t>По ранее проведенной «___»________20</w:t>
      </w:r>
      <w:r>
        <w:rPr>
          <w:rFonts w:ascii="Times New Roman" w:eastAsia="Arial Unicode MS" w:hAnsi="Times New Roman"/>
        </w:rPr>
        <w:t xml:space="preserve">25 </w:t>
      </w:r>
      <w:r w:rsidRPr="006914AE">
        <w:rPr>
          <w:rFonts w:ascii="Times New Roman" w:eastAsia="Arial Unicode MS" w:hAnsi="Times New Roman"/>
        </w:rPr>
        <w:t>г. специальной оценке условий труд</w:t>
      </w:r>
      <w:r>
        <w:rPr>
          <w:rFonts w:ascii="Times New Roman" w:eastAsia="Arial Unicode MS" w:hAnsi="Times New Roman"/>
        </w:rPr>
        <w:t xml:space="preserve">а по карте </w:t>
      </w:r>
      <w:proofErr w:type="spellStart"/>
      <w:r>
        <w:rPr>
          <w:rFonts w:ascii="Times New Roman" w:eastAsia="Arial Unicode MS" w:hAnsi="Times New Roman"/>
        </w:rPr>
        <w:t>спецоценки</w:t>
      </w:r>
      <w:proofErr w:type="spellEnd"/>
      <w:r>
        <w:rPr>
          <w:rFonts w:ascii="Times New Roman" w:eastAsia="Arial Unicode MS" w:hAnsi="Times New Roman"/>
        </w:rPr>
        <w:t xml:space="preserve"> рабочего </w:t>
      </w:r>
      <w:r w:rsidRPr="006914AE">
        <w:rPr>
          <w:rFonts w:ascii="Times New Roman" w:eastAsia="Arial Unicode MS" w:hAnsi="Times New Roman"/>
        </w:rPr>
        <w:t>места №____ «</w:t>
      </w:r>
      <w:proofErr w:type="spellStart"/>
      <w:r w:rsidRPr="006914AE">
        <w:rPr>
          <w:rFonts w:ascii="Times New Roman" w:hAnsi="Times New Roman"/>
        </w:rPr>
        <w:t>Электрогазосварщик</w:t>
      </w:r>
      <w:proofErr w:type="spellEnd"/>
      <w:r w:rsidRPr="006914AE">
        <w:rPr>
          <w:rFonts w:ascii="Times New Roman" w:hAnsi="Times New Roman"/>
        </w:rPr>
        <w:t xml:space="preserve"> 3-го разряда» цеха___________</w:t>
      </w:r>
      <w:r w:rsidRPr="009215C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установлен класс ___________.</w:t>
      </w:r>
    </w:p>
    <w:p w:rsidR="009215C3" w:rsidRPr="006914AE" w:rsidRDefault="009215C3" w:rsidP="009215C3">
      <w:pPr>
        <w:spacing w:before="100" w:beforeAutospacing="1" w:after="100" w:afterAutospacing="1"/>
        <w:ind w:firstLine="567"/>
        <w:jc w:val="both"/>
        <w:rPr>
          <w:rFonts w:ascii="Times New Roman" w:hAnsi="Times New Roman"/>
        </w:rPr>
      </w:pPr>
      <w:r w:rsidRPr="009215C3">
        <w:rPr>
          <w:rFonts w:ascii="Times New Roman" w:eastAsia="Arial Unicode MS" w:hAnsi="Times New Roman"/>
        </w:rPr>
        <w:t xml:space="preserve">2) </w:t>
      </w:r>
      <w:r w:rsidRPr="006914AE">
        <w:rPr>
          <w:rFonts w:ascii="Times New Roman" w:eastAsia="Arial Unicode MS" w:hAnsi="Times New Roman"/>
        </w:rPr>
        <w:t xml:space="preserve">В связи с требованиями </w:t>
      </w:r>
      <w:r w:rsidRPr="00933299">
        <w:rPr>
          <w:rFonts w:ascii="Times New Roman" w:eastAsia="Arial Unicode MS" w:hAnsi="Times New Roman"/>
        </w:rPr>
        <w:t>статьи 195.3</w:t>
      </w:r>
      <w:r w:rsidRPr="006914AE">
        <w:rPr>
          <w:rFonts w:ascii="Times New Roman" w:eastAsia="Arial Unicode MS" w:hAnsi="Times New Roman"/>
        </w:rPr>
        <w:t xml:space="preserve"> ТК РФ</w:t>
      </w:r>
      <w:r w:rsidR="00CC4541">
        <w:rPr>
          <w:rFonts w:ascii="Times New Roman" w:eastAsia="Arial Unicode MS" w:hAnsi="Times New Roman"/>
        </w:rPr>
        <w:t xml:space="preserve"> (</w:t>
      </w:r>
      <w:r w:rsidR="00CC4541" w:rsidRPr="00CC4541">
        <w:rPr>
          <w:rFonts w:ascii="Times New Roman" w:eastAsia="Arial Unicode MS" w:hAnsi="Times New Roman"/>
          <w:b/>
          <w:color w:val="FF0000"/>
        </w:rPr>
        <w:t>ИЛИ ТНЫХ</w:t>
      </w:r>
      <w:r w:rsidR="00CC4541">
        <w:rPr>
          <w:rFonts w:ascii="Times New Roman" w:eastAsia="Arial Unicode MS" w:hAnsi="Times New Roman"/>
        </w:rPr>
        <w:t>)</w:t>
      </w:r>
      <w:r w:rsidRPr="006914AE">
        <w:rPr>
          <w:rFonts w:ascii="Times New Roman" w:eastAsia="Arial Unicode MS" w:hAnsi="Times New Roman"/>
        </w:rPr>
        <w:t xml:space="preserve">, требуется переименование должности </w:t>
      </w:r>
      <w:proofErr w:type="spellStart"/>
      <w:r w:rsidRPr="006914AE">
        <w:rPr>
          <w:rFonts w:ascii="Times New Roman" w:hAnsi="Times New Roman"/>
        </w:rPr>
        <w:t>электрогазосварщик</w:t>
      </w:r>
      <w:proofErr w:type="spellEnd"/>
      <w:r w:rsidRPr="006914AE">
        <w:rPr>
          <w:rFonts w:ascii="Times New Roman" w:hAnsi="Times New Roman"/>
        </w:rPr>
        <w:t xml:space="preserve"> 3-го разряда </w:t>
      </w:r>
      <w:proofErr w:type="gramStart"/>
      <w:r w:rsidRPr="006914AE">
        <w:rPr>
          <w:rFonts w:ascii="Times New Roman" w:hAnsi="Times New Roman"/>
        </w:rPr>
        <w:t>на</w:t>
      </w:r>
      <w:proofErr w:type="gramEnd"/>
      <w:r w:rsidRPr="006914AE">
        <w:rPr>
          <w:rFonts w:ascii="Times New Roman" w:hAnsi="Times New Roman"/>
        </w:rPr>
        <w:t xml:space="preserve"> «</w:t>
      </w:r>
      <w:proofErr w:type="gramStart"/>
      <w:r w:rsidRPr="006914AE">
        <w:rPr>
          <w:rFonts w:ascii="Times New Roman" w:hAnsi="Times New Roman"/>
        </w:rPr>
        <w:t>Сварщик</w:t>
      </w:r>
      <w:proofErr w:type="gramEnd"/>
      <w:r w:rsidRPr="006914AE">
        <w:rPr>
          <w:rFonts w:ascii="Times New Roman" w:hAnsi="Times New Roman"/>
        </w:rPr>
        <w:t xml:space="preserve"> ручной дуговой сварки плавящимся покрытым электродом 3-го разряда»</w:t>
      </w:r>
    </w:p>
    <w:p w:rsidR="009215C3" w:rsidRPr="006914AE" w:rsidRDefault="009215C3" w:rsidP="009215C3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9215C3">
        <w:rPr>
          <w:rFonts w:ascii="Times New Roman" w:hAnsi="Times New Roman"/>
        </w:rPr>
        <w:t xml:space="preserve">3) </w:t>
      </w:r>
      <w:r w:rsidRPr="006914AE">
        <w:rPr>
          <w:rFonts w:ascii="Times New Roman" w:hAnsi="Times New Roman"/>
        </w:rPr>
        <w:t>Служба управления персоналом просит предоставить основания для проведения внеплановой специальной оценки условий труда, указанные в статье 17 Закона РФ «О специальной оценке условий труда»:</w:t>
      </w:r>
      <w:proofErr w:type="gramEnd"/>
    </w:p>
    <w:p w:rsidR="009215C3" w:rsidRPr="00993676" w:rsidRDefault="009215C3" w:rsidP="009215C3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993676">
        <w:rPr>
          <w:rFonts w:ascii="Times New Roman" w:eastAsia="Times New Roman" w:hAnsi="Times New Roman"/>
          <w:lang w:eastAsia="ru-RU"/>
        </w:rPr>
        <w:lastRenderedPageBreak/>
        <w:t>Комиссия установила, что переименование должности не повлекло за собой организацию нового рабочего места, изменение технологического процесса, замену производственного оборудования,</w:t>
      </w:r>
      <w:r w:rsidRPr="009215C3">
        <w:rPr>
          <w:rFonts w:ascii="Times New Roman" w:eastAsia="Times New Roman" w:hAnsi="Times New Roman"/>
          <w:lang w:eastAsia="ru-RU"/>
        </w:rPr>
        <w:t xml:space="preserve"> </w:t>
      </w:r>
      <w:r w:rsidRPr="00993676">
        <w:rPr>
          <w:rFonts w:ascii="Times New Roman" w:eastAsia="Times New Roman" w:hAnsi="Times New Roman"/>
          <w:lang w:eastAsia="ru-RU"/>
        </w:rPr>
        <w:t>изменение состава применяемых материалов и (или) сырья, изменение применяемых средств индивидуальной и коллективной защиты. Также комиссия установила отсутствие мотивированных предложений самого работника и его представительного органа (при наличии) о проведении внеплановой специальной оценки условий труда.</w:t>
      </w:r>
    </w:p>
    <w:p w:rsidR="009215C3" w:rsidRPr="00993676" w:rsidRDefault="009215C3" w:rsidP="009215C3">
      <w:pPr>
        <w:spacing w:before="100" w:beforeAutospacing="1" w:after="100" w:afterAutospacing="1"/>
        <w:ind w:firstLine="567"/>
        <w:rPr>
          <w:rFonts w:ascii="Times New Roman" w:eastAsia="Times New Roman" w:hAnsi="Times New Roman"/>
          <w:lang w:eastAsia="ru-RU"/>
        </w:rPr>
      </w:pPr>
      <w:r w:rsidRPr="00993676">
        <w:rPr>
          <w:rFonts w:ascii="Times New Roman" w:eastAsia="Times New Roman" w:hAnsi="Times New Roman"/>
          <w:lang w:eastAsia="ru-RU"/>
        </w:rPr>
        <w:t xml:space="preserve">В связи с </w:t>
      </w:r>
      <w:proofErr w:type="gramStart"/>
      <w:r w:rsidRPr="00993676">
        <w:rPr>
          <w:rFonts w:ascii="Times New Roman" w:eastAsia="Times New Roman" w:hAnsi="Times New Roman"/>
          <w:lang w:eastAsia="ru-RU"/>
        </w:rPr>
        <w:t>вышеуказанным</w:t>
      </w:r>
      <w:proofErr w:type="gramEnd"/>
      <w:r w:rsidRPr="00993676">
        <w:rPr>
          <w:rFonts w:ascii="Times New Roman" w:eastAsia="Times New Roman" w:hAnsi="Times New Roman"/>
          <w:lang w:eastAsia="ru-RU"/>
        </w:rPr>
        <w:t xml:space="preserve">, комиссия </w:t>
      </w:r>
    </w:p>
    <w:p w:rsidR="009215C3" w:rsidRPr="00993676" w:rsidRDefault="009215C3" w:rsidP="009215C3">
      <w:pPr>
        <w:spacing w:before="100" w:beforeAutospacing="1" w:after="100" w:afterAutospacing="1"/>
        <w:ind w:firstLine="567"/>
        <w:rPr>
          <w:rFonts w:ascii="Times New Roman" w:eastAsia="Times New Roman" w:hAnsi="Times New Roman"/>
          <w:lang w:eastAsia="ru-RU"/>
        </w:rPr>
      </w:pPr>
      <w:r w:rsidRPr="00993676">
        <w:rPr>
          <w:rFonts w:ascii="Times New Roman" w:eastAsia="Times New Roman" w:hAnsi="Times New Roman"/>
          <w:lang w:eastAsia="ru-RU"/>
        </w:rPr>
        <w:t>РЕШИЛА</w:t>
      </w:r>
    </w:p>
    <w:p w:rsidR="009215C3" w:rsidRPr="006914AE" w:rsidRDefault="009215C3" w:rsidP="009215C3">
      <w:pPr>
        <w:spacing w:before="100" w:beforeAutospacing="1" w:after="100" w:afterAutospacing="1"/>
        <w:ind w:firstLine="567"/>
        <w:rPr>
          <w:rFonts w:ascii="Times New Roman" w:eastAsia="Arial Unicode MS" w:hAnsi="Times New Roman"/>
        </w:rPr>
      </w:pPr>
      <w:r w:rsidRPr="009215C3">
        <w:rPr>
          <w:rFonts w:ascii="Times New Roman" w:eastAsia="Arial Unicode MS" w:hAnsi="Times New Roman"/>
        </w:rPr>
        <w:t>1</w:t>
      </w:r>
      <w:r w:rsidRPr="006914AE">
        <w:rPr>
          <w:rFonts w:ascii="Times New Roman" w:eastAsia="Arial Unicode MS" w:hAnsi="Times New Roman"/>
        </w:rPr>
        <w:t>. Считать</w:t>
      </w:r>
      <w:r w:rsidRPr="009215C3">
        <w:rPr>
          <w:rFonts w:ascii="Times New Roman" w:eastAsia="Arial Unicode MS" w:hAnsi="Times New Roman"/>
        </w:rPr>
        <w:t xml:space="preserve"> </w:t>
      </w:r>
      <w:r w:rsidRPr="006914AE">
        <w:rPr>
          <w:rFonts w:ascii="Times New Roman" w:eastAsia="Arial Unicode MS" w:hAnsi="Times New Roman"/>
        </w:rPr>
        <w:t>карту СОУТ №____ наименование рабочего места «</w:t>
      </w:r>
      <w:proofErr w:type="spellStart"/>
      <w:r w:rsidRPr="006914AE">
        <w:rPr>
          <w:rFonts w:ascii="Times New Roman" w:hAnsi="Times New Roman"/>
        </w:rPr>
        <w:t>Электрогазосварщик</w:t>
      </w:r>
      <w:proofErr w:type="spellEnd"/>
      <w:r w:rsidRPr="006914AE">
        <w:rPr>
          <w:rFonts w:ascii="Times New Roman" w:hAnsi="Times New Roman"/>
        </w:rPr>
        <w:t xml:space="preserve"> 3-го разряда» действительной для рабочего места «Сварщик ручной дуговой сварки плавящимся покрытым электродом 3-го разряда».</w:t>
      </w:r>
    </w:p>
    <w:p w:rsidR="009215C3" w:rsidRPr="006914AE" w:rsidRDefault="009215C3" w:rsidP="009215C3">
      <w:pPr>
        <w:spacing w:before="100" w:beforeAutospacing="1" w:after="100" w:afterAutospacing="1"/>
        <w:ind w:firstLine="567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2. </w:t>
      </w:r>
      <w:r w:rsidRPr="006914AE">
        <w:rPr>
          <w:rFonts w:ascii="Times New Roman" w:eastAsia="Times New Roman" w:hAnsi="Times New Roman"/>
          <w:lang w:eastAsia="ru-RU"/>
        </w:rPr>
        <w:t>Оснований для внеплановой специальной оценки условий труда на рабочем месте (№ карты___) нет.</w:t>
      </w:r>
    </w:p>
    <w:p w:rsidR="009215C3" w:rsidRDefault="009215C3" w:rsidP="009215C3">
      <w:pPr>
        <w:spacing w:before="100" w:beforeAutospacing="1" w:after="100" w:afterAutospacing="1"/>
        <w:ind w:firstLine="567"/>
        <w:rPr>
          <w:rFonts w:ascii="Times New Roman" w:eastAsia="Times New Roman" w:hAnsi="Times New Roman"/>
          <w:lang w:eastAsia="ru-RU"/>
        </w:rPr>
      </w:pPr>
      <w:r w:rsidRPr="006914AE">
        <w:rPr>
          <w:rFonts w:ascii="Times New Roman" w:eastAsia="Times New Roman" w:hAnsi="Times New Roman"/>
          <w:lang w:eastAsia="ru-RU"/>
        </w:rPr>
        <w:t xml:space="preserve">3. Направить настоящий </w:t>
      </w:r>
      <w:r w:rsidR="00CC4541">
        <w:rPr>
          <w:rFonts w:ascii="Times New Roman" w:eastAsia="Times New Roman" w:hAnsi="Times New Roman"/>
          <w:lang w:eastAsia="ru-RU"/>
        </w:rPr>
        <w:t>протокол</w:t>
      </w:r>
      <w:r w:rsidRPr="006914AE">
        <w:rPr>
          <w:rFonts w:ascii="Times New Roman" w:eastAsia="Times New Roman" w:hAnsi="Times New Roman"/>
          <w:lang w:eastAsia="ru-RU"/>
        </w:rPr>
        <w:t xml:space="preserve"> на утверждение руководителю организации.</w:t>
      </w:r>
    </w:p>
    <w:p w:rsidR="00CC4541" w:rsidRDefault="00CC4541" w:rsidP="00CC4541">
      <w:pPr>
        <w:spacing w:before="240"/>
        <w:ind w:firstLine="567"/>
        <w:jc w:val="both"/>
        <w:rPr>
          <w:rFonts w:ascii="Times New Roman" w:hAnsi="Times New Roman" w:cs="Times New Roman"/>
          <w:iCs/>
          <w:color w:val="000000" w:themeColor="text1"/>
        </w:rPr>
      </w:pPr>
    </w:p>
    <w:p w:rsidR="00CC4541" w:rsidRDefault="00CC4541" w:rsidP="00CC4541">
      <w:pPr>
        <w:spacing w:before="240"/>
        <w:ind w:firstLine="567"/>
        <w:jc w:val="both"/>
        <w:rPr>
          <w:rFonts w:ascii="Times New Roman" w:hAnsi="Times New Roman" w:cs="Times New Roman"/>
          <w:iCs/>
          <w:color w:val="000000" w:themeColor="text1"/>
        </w:rPr>
      </w:pPr>
      <w:r>
        <w:rPr>
          <w:rFonts w:ascii="Times New Roman" w:hAnsi="Times New Roman" w:cs="Times New Roman"/>
          <w:iCs/>
          <w:color w:val="000000" w:themeColor="text1"/>
        </w:rPr>
        <w:t>Утверждаю:</w:t>
      </w:r>
    </w:p>
    <w:p w:rsidR="00CC4541" w:rsidRDefault="00CC4541" w:rsidP="00CC4541">
      <w:pPr>
        <w:spacing w:before="240"/>
        <w:ind w:firstLine="567"/>
        <w:jc w:val="both"/>
        <w:rPr>
          <w:rStyle w:val="a4"/>
          <w:rFonts w:ascii="Times New Roman" w:hAnsi="Times New Roman" w:cs="Times New Roman"/>
          <w:i w:val="0"/>
          <w:color w:val="000000" w:themeColor="text1"/>
        </w:rPr>
      </w:pPr>
    </w:p>
    <w:tbl>
      <w:tblPr>
        <w:tblW w:w="8441" w:type="dxa"/>
        <w:jc w:val="center"/>
        <w:tblInd w:w="-70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3125"/>
        <w:gridCol w:w="198"/>
        <w:gridCol w:w="1502"/>
        <w:gridCol w:w="284"/>
        <w:gridCol w:w="3049"/>
      </w:tblGrid>
      <w:tr w:rsidR="00CC4541" w:rsidRPr="00F5034B" w:rsidTr="0096789D">
        <w:trPr>
          <w:cantSplit/>
          <w:jc w:val="center"/>
        </w:trPr>
        <w:tc>
          <w:tcPr>
            <w:tcW w:w="283" w:type="dxa"/>
            <w:tcBorders>
              <w:top w:val="nil"/>
              <w:left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541" w:rsidRPr="00DD5E16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Руководитель предприятия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541" w:rsidRPr="00DD5E16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Ф.И.О.</w:t>
            </w:r>
            <w:bookmarkStart w:id="0" w:name="_GoBack"/>
            <w:bookmarkEnd w:id="0"/>
          </w:p>
        </w:tc>
      </w:tr>
      <w:tr w:rsidR="00CC4541" w:rsidRPr="00F5034B" w:rsidTr="0096789D">
        <w:trPr>
          <w:cantSplit/>
          <w:jc w:val="center"/>
        </w:trPr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5034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(должность)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5034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(личная подпись)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nil"/>
            </w:tcBorders>
          </w:tcPr>
          <w:p w:rsidR="00CC4541" w:rsidRPr="00F5034B" w:rsidRDefault="00CC4541" w:rsidP="0096789D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5034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</w:tbl>
    <w:p w:rsidR="00CC4541" w:rsidRDefault="00CC4541" w:rsidP="00CC4541">
      <w:pPr>
        <w:ind w:firstLine="567"/>
        <w:jc w:val="both"/>
        <w:rPr>
          <w:rFonts w:ascii="Times New Roman" w:hAnsi="Times New Roman"/>
        </w:rPr>
      </w:pPr>
    </w:p>
    <w:p w:rsidR="00CC4541" w:rsidRPr="006914AE" w:rsidRDefault="00CC4541" w:rsidP="009215C3">
      <w:pPr>
        <w:spacing w:before="100" w:beforeAutospacing="1" w:after="100" w:afterAutospacing="1"/>
        <w:ind w:firstLine="567"/>
        <w:rPr>
          <w:rFonts w:ascii="Times New Roman" w:eastAsia="Times New Roman" w:hAnsi="Times New Roman"/>
          <w:lang w:eastAsia="ru-RU"/>
        </w:rPr>
      </w:pPr>
    </w:p>
    <w:p w:rsidR="009215C3" w:rsidRDefault="009215C3" w:rsidP="006F767C">
      <w:pPr>
        <w:spacing w:before="240"/>
        <w:ind w:firstLine="567"/>
        <w:rPr>
          <w:rStyle w:val="a4"/>
          <w:rFonts w:ascii="Times New Roman" w:hAnsi="Times New Roman" w:cs="Times New Roman"/>
          <w:i w:val="0"/>
          <w:color w:val="000000" w:themeColor="text1"/>
        </w:rPr>
      </w:pPr>
    </w:p>
    <w:sectPr w:rsidR="009215C3" w:rsidSect="009215C3">
      <w:pgSz w:w="11900" w:h="16840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E94"/>
    <w:rsid w:val="0003795C"/>
    <w:rsid w:val="00055CBD"/>
    <w:rsid w:val="000D120B"/>
    <w:rsid w:val="000F52C7"/>
    <w:rsid w:val="00115BC4"/>
    <w:rsid w:val="0024207C"/>
    <w:rsid w:val="0028120F"/>
    <w:rsid w:val="002B5D5E"/>
    <w:rsid w:val="002F5367"/>
    <w:rsid w:val="003F03EE"/>
    <w:rsid w:val="00463BA0"/>
    <w:rsid w:val="00557DB1"/>
    <w:rsid w:val="00587BA4"/>
    <w:rsid w:val="005920AD"/>
    <w:rsid w:val="005A7010"/>
    <w:rsid w:val="005F4826"/>
    <w:rsid w:val="00652FF7"/>
    <w:rsid w:val="006F767C"/>
    <w:rsid w:val="0073553C"/>
    <w:rsid w:val="00773236"/>
    <w:rsid w:val="00780714"/>
    <w:rsid w:val="007E1CCE"/>
    <w:rsid w:val="0083674E"/>
    <w:rsid w:val="008C2BBD"/>
    <w:rsid w:val="009215C3"/>
    <w:rsid w:val="00A91012"/>
    <w:rsid w:val="00AD0E94"/>
    <w:rsid w:val="00AE544A"/>
    <w:rsid w:val="00BE437E"/>
    <w:rsid w:val="00C93438"/>
    <w:rsid w:val="00CC4541"/>
    <w:rsid w:val="00D1449F"/>
    <w:rsid w:val="00D629A8"/>
    <w:rsid w:val="00DF7071"/>
    <w:rsid w:val="00E7596D"/>
    <w:rsid w:val="00F30C15"/>
    <w:rsid w:val="00F91B73"/>
    <w:rsid w:val="00F9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67C"/>
  </w:style>
  <w:style w:type="paragraph" w:styleId="1">
    <w:name w:val="heading 1"/>
    <w:basedOn w:val="a"/>
    <w:next w:val="a"/>
    <w:link w:val="10"/>
    <w:uiPriority w:val="9"/>
    <w:qFormat/>
    <w:rsid w:val="00AD0E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D0E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D0E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">
    <w:name w:val="heading 4"/>
    <w:basedOn w:val="a"/>
    <w:next w:val="a"/>
    <w:link w:val="40"/>
    <w:uiPriority w:val="9"/>
    <w:unhideWhenUsed/>
    <w:qFormat/>
    <w:rsid w:val="00AD0E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AD0E9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AD0E9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D0E9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AD0E9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D0E94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D0E94"/>
  </w:style>
  <w:style w:type="character" w:customStyle="1" w:styleId="10">
    <w:name w:val="Заголовок 1 Знак"/>
    <w:basedOn w:val="a0"/>
    <w:link w:val="1"/>
    <w:uiPriority w:val="9"/>
    <w:rsid w:val="00AD0E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D0E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D0E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40">
    <w:name w:val="Заголовок 4 Знак"/>
    <w:basedOn w:val="a0"/>
    <w:link w:val="4"/>
    <w:uiPriority w:val="9"/>
    <w:rsid w:val="00AD0E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AD0E9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rsid w:val="00AD0E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D0E9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Заголовок 8 Знак"/>
    <w:basedOn w:val="a0"/>
    <w:link w:val="8"/>
    <w:uiPriority w:val="9"/>
    <w:rsid w:val="00AD0E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a4">
    <w:name w:val="Subtle Emphasis"/>
    <w:basedOn w:val="a0"/>
    <w:uiPriority w:val="19"/>
    <w:qFormat/>
    <w:rsid w:val="00AD0E94"/>
    <w:rPr>
      <w:i/>
      <w:iCs/>
      <w:color w:val="404040" w:themeColor="text1" w:themeTint="BF"/>
    </w:rPr>
  </w:style>
  <w:style w:type="paragraph" w:styleId="a5">
    <w:name w:val="Normal (Web)"/>
    <w:basedOn w:val="a"/>
    <w:uiPriority w:val="99"/>
    <w:unhideWhenUsed/>
    <w:rsid w:val="00AD0E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table" w:styleId="a6">
    <w:name w:val="Table Grid"/>
    <w:basedOn w:val="a1"/>
    <w:uiPriority w:val="39"/>
    <w:rsid w:val="00BE43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E1C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1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67C"/>
  </w:style>
  <w:style w:type="paragraph" w:styleId="1">
    <w:name w:val="heading 1"/>
    <w:basedOn w:val="a"/>
    <w:next w:val="a"/>
    <w:link w:val="10"/>
    <w:uiPriority w:val="9"/>
    <w:qFormat/>
    <w:rsid w:val="00AD0E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D0E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D0E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4">
    <w:name w:val="heading 4"/>
    <w:basedOn w:val="a"/>
    <w:next w:val="a"/>
    <w:link w:val="40"/>
    <w:uiPriority w:val="9"/>
    <w:unhideWhenUsed/>
    <w:qFormat/>
    <w:rsid w:val="00AD0E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AD0E9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AD0E9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D0E9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AD0E9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D0E94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D0E94"/>
  </w:style>
  <w:style w:type="character" w:customStyle="1" w:styleId="10">
    <w:name w:val="Заголовок 1 Знак"/>
    <w:basedOn w:val="a0"/>
    <w:link w:val="1"/>
    <w:uiPriority w:val="9"/>
    <w:rsid w:val="00AD0E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D0E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D0E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40">
    <w:name w:val="Заголовок 4 Знак"/>
    <w:basedOn w:val="a0"/>
    <w:link w:val="4"/>
    <w:uiPriority w:val="9"/>
    <w:rsid w:val="00AD0E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AD0E9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rsid w:val="00AD0E9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D0E9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Заголовок 8 Знак"/>
    <w:basedOn w:val="a0"/>
    <w:link w:val="8"/>
    <w:uiPriority w:val="9"/>
    <w:rsid w:val="00AD0E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a4">
    <w:name w:val="Subtle Emphasis"/>
    <w:basedOn w:val="a0"/>
    <w:uiPriority w:val="19"/>
    <w:qFormat/>
    <w:rsid w:val="00AD0E94"/>
    <w:rPr>
      <w:i/>
      <w:iCs/>
      <w:color w:val="404040" w:themeColor="text1" w:themeTint="BF"/>
    </w:rPr>
  </w:style>
  <w:style w:type="paragraph" w:styleId="a5">
    <w:name w:val="Normal (Web)"/>
    <w:basedOn w:val="a"/>
    <w:uiPriority w:val="99"/>
    <w:unhideWhenUsed/>
    <w:rsid w:val="00AD0E9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table" w:styleId="a6">
    <w:name w:val="Table Grid"/>
    <w:basedOn w:val="a1"/>
    <w:uiPriority w:val="39"/>
    <w:rsid w:val="00BE43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E1C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1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Георгий</cp:lastModifiedBy>
  <cp:revision>3</cp:revision>
  <cp:lastPrinted>2024-07-11T08:25:00Z</cp:lastPrinted>
  <dcterms:created xsi:type="dcterms:W3CDTF">2025-10-13T14:12:00Z</dcterms:created>
  <dcterms:modified xsi:type="dcterms:W3CDTF">2025-10-13T14:32:00Z</dcterms:modified>
</cp:coreProperties>
</file>